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495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Skoczów, dnia …………………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4"/>
          <w:szCs w:val="24"/>
        </w:rPr>
        <w:t>……………………………</w:t>
      </w: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16"/>
          <w:szCs w:val="16"/>
        </w:rPr>
        <w:t xml:space="preserve">      (imię i nazwisko)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4"/>
          <w:szCs w:val="24"/>
        </w:rPr>
        <w:t>……………………………</w:t>
      </w: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16"/>
          <w:szCs w:val="16"/>
        </w:rPr>
        <w:t xml:space="preserve">      (dane adresowe)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Oświadczenie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przetwarzanie danych osobowych w celu wykorzystania ich </w:t>
        <w:br/>
        <w:t xml:space="preserve">w kolejnych naborach prowadzonych przez </w:t>
      </w:r>
      <w:r>
        <w:rPr>
          <w:rFonts w:cs="Arial" w:ascii="Arial" w:hAnsi="Arial"/>
          <w:sz w:val="24"/>
          <w:szCs w:val="24"/>
        </w:rPr>
        <w:t>Ośrodek Pomocy Społecznej</w:t>
      </w:r>
      <w:r>
        <w:rPr>
          <w:rFonts w:cs="Arial" w:ascii="Arial" w:hAnsi="Arial"/>
          <w:sz w:val="24"/>
          <w:szCs w:val="24"/>
        </w:rPr>
        <w:t xml:space="preserve"> w Skoczowie przez okres najbliższych 12 miesięcy.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 w:left="3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sz w:val="16"/>
          <w:szCs w:val="16"/>
        </w:rPr>
        <w:t>podpis kandydata do pracy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63</Words>
  <Characters>451</Characters>
  <CharactersWithSpaces>529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2022-10-17T10:03:00Z</dcterms:created>
  <dc:creator>Paulina Gaszczyk</dc:creator>
  <dc:description/>
  <dc:language>pl-PL</dc:language>
  <cp:lastModifiedBy/>
  <dcterms:modified xsi:type="dcterms:W3CDTF">2024-08-07T15:17:05Z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